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482"/>
        <w:jc w:val="left"/>
        <w:rPr>
          <w:rFonts w:asciiTheme="minorEastAsia" w:hAnsiTheme="minorEastAsia" w:eastAsiaTheme="minorEastAsia" w:cstheme="minorEastAsia"/>
          <w:color w:val="auto"/>
          <w:szCs w:val="24"/>
        </w:rPr>
      </w:pPr>
      <w:bookmarkStart w:id="0" w:name="_Toc143006950"/>
      <w:bookmarkStart w:id="1" w:name="_Toc16760"/>
      <w:bookmarkStart w:id="2" w:name="_Toc26940"/>
      <w:r>
        <w:rPr>
          <w:rFonts w:hint="eastAsia" w:asciiTheme="minorEastAsia" w:hAnsiTheme="minorEastAsia" w:eastAsiaTheme="minorEastAsia" w:cstheme="minorEastAsia"/>
          <w:color w:val="auto"/>
          <w:szCs w:val="24"/>
        </w:rPr>
        <w:t>招标公告附件3：</w:t>
      </w:r>
      <w:bookmarkEnd w:id="0"/>
      <w:bookmarkEnd w:id="1"/>
      <w:bookmarkEnd w:id="2"/>
    </w:p>
    <w:p>
      <w:pPr>
        <w:ind w:firstLine="480"/>
        <w:jc w:val="center"/>
        <w:rPr>
          <w:rFonts w:asciiTheme="minorEastAsia" w:hAnsiTheme="minorEastAsia" w:eastAsiaTheme="minorEastAsia" w:cstheme="minorEastAsia"/>
          <w:color w:val="auto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4"/>
        </w:rPr>
        <w:t>供应商基本情况表</w:t>
      </w:r>
    </w:p>
    <w:p>
      <w:pPr>
        <w:spacing w:line="360" w:lineRule="exact"/>
        <w:ind w:firstLine="0" w:firstLineChars="0"/>
        <w:rPr>
          <w:rFonts w:asciiTheme="minorEastAsia" w:hAnsiTheme="minorEastAsia" w:eastAsiaTheme="minorEastAsia" w:cstheme="minorEastAsia"/>
          <w:bCs/>
          <w:color w:val="auto"/>
          <w:szCs w:val="24"/>
        </w:rPr>
      </w:pPr>
      <w:bookmarkStart w:id="3" w:name="OLE_LINK24"/>
      <w:r>
        <w:rPr>
          <w:rFonts w:hint="eastAsia" w:asciiTheme="minorEastAsia" w:hAnsiTheme="minorEastAsia" w:eastAsiaTheme="minorEastAsia" w:cstheme="minorEastAsia"/>
          <w:bCs/>
          <w:color w:val="auto"/>
          <w:szCs w:val="24"/>
        </w:rPr>
        <w:t>单位（加盖单位</w:t>
      </w:r>
      <w:bookmarkStart w:id="4" w:name="OLE_LINK26"/>
      <w:r>
        <w:rPr>
          <w:rFonts w:hint="eastAsia" w:asciiTheme="minorEastAsia" w:hAnsiTheme="minorEastAsia" w:eastAsiaTheme="minorEastAsia" w:cstheme="minorEastAsia"/>
          <w:bCs/>
          <w:color w:val="auto"/>
          <w:szCs w:val="24"/>
        </w:rPr>
        <w:t>公</w:t>
      </w:r>
      <w:bookmarkEnd w:id="4"/>
      <w:r>
        <w:rPr>
          <w:rFonts w:hint="eastAsia" w:asciiTheme="minorEastAsia" w:hAnsiTheme="minorEastAsia" w:eastAsiaTheme="minorEastAsia" w:cstheme="minorEastAsia"/>
          <w:bCs/>
          <w:color w:val="auto"/>
          <w:szCs w:val="24"/>
        </w:rPr>
        <w:t>章）                  填表日期： 2026年    月    日</w:t>
      </w:r>
    </w:p>
    <w:bookmarkEnd w:id="3"/>
    <w:tbl>
      <w:tblPr>
        <w:tblStyle w:val="7"/>
        <w:tblW w:w="94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787"/>
        <w:gridCol w:w="777"/>
        <w:gridCol w:w="2911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4"/>
              </w:rPr>
              <w:t>采购人</w:t>
            </w:r>
          </w:p>
        </w:tc>
        <w:tc>
          <w:tcPr>
            <w:tcW w:w="1564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</w:p>
        </w:tc>
        <w:tc>
          <w:tcPr>
            <w:tcW w:w="2911" w:type="dxa"/>
            <w:shd w:val="clear" w:color="auto" w:fill="FFFFFF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4"/>
              </w:rPr>
              <w:t>项目名称</w:t>
            </w:r>
          </w:p>
        </w:tc>
        <w:tc>
          <w:tcPr>
            <w:tcW w:w="1556" w:type="dxa"/>
            <w:shd w:val="clear" w:color="auto" w:fill="FFFFFF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4"/>
              </w:rPr>
              <w:t>投标（响应）供</w:t>
            </w:r>
            <w:bookmarkStart w:id="5" w:name="OLE_LINK13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4"/>
              </w:rPr>
              <w:t>应商</w:t>
            </w:r>
            <w:bookmarkEnd w:id="5"/>
          </w:p>
        </w:tc>
        <w:tc>
          <w:tcPr>
            <w:tcW w:w="1564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</w:p>
        </w:tc>
        <w:tc>
          <w:tcPr>
            <w:tcW w:w="2911" w:type="dxa"/>
            <w:shd w:val="clear" w:color="auto" w:fill="FFFFFF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4"/>
              </w:rPr>
              <w:t>供应商统一社会信用代码</w:t>
            </w:r>
          </w:p>
        </w:tc>
        <w:tc>
          <w:tcPr>
            <w:tcW w:w="1556" w:type="dxa"/>
            <w:shd w:val="clear" w:color="auto" w:fill="FFFFFF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419" w:type="dxa"/>
            <w:gridSpan w:val="6"/>
            <w:shd w:val="clear" w:color="auto" w:fill="FFFFFF"/>
            <w:noWrap/>
            <w:vAlign w:val="center"/>
          </w:tcPr>
          <w:p>
            <w:pPr>
              <w:spacing w:line="360" w:lineRule="exact"/>
              <w:ind w:firstLine="482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职务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姓名</w:t>
            </w:r>
          </w:p>
        </w:tc>
        <w:tc>
          <w:tcPr>
            <w:tcW w:w="777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身份证号码</w:t>
            </w:r>
          </w:p>
        </w:tc>
        <w:tc>
          <w:tcPr>
            <w:tcW w:w="2911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劳动合同关系单位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法定代表人/单位负责人/主要经营负责人（必填）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777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2911" w:type="dxa"/>
            <w:noWrap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556" w:type="dxa"/>
            <w:noWrap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项目投标授权代表人（必填）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777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2911" w:type="dxa"/>
            <w:noWrap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556" w:type="dxa"/>
            <w:noWrap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项目负责人</w:t>
            </w:r>
            <w:bookmarkStart w:id="6" w:name="OLE_LINK10"/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（选填）</w:t>
            </w:r>
            <w:bookmarkEnd w:id="6"/>
          </w:p>
        </w:tc>
        <w:tc>
          <w:tcPr>
            <w:tcW w:w="787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777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2911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主要技术人员（选填）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777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2911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bookmarkStart w:id="7" w:name="OLE_LINK7" w:colFirst="1" w:colLast="2"/>
            <w:bookmarkStart w:id="8" w:name="OLE_LINK8" w:colFirst="0" w:colLast="5"/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招标文件编制人员（选填）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777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2911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</w:p>
        </w:tc>
      </w:tr>
      <w:bookmarkEnd w:id="7"/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9" w:type="dxa"/>
            <w:gridSpan w:val="6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说明：1.同一职务有多人担任（如主要技术人员），应分行填写。</w:t>
            </w:r>
          </w:p>
          <w:p>
            <w:pPr>
              <w:spacing w:line="360" w:lineRule="exact"/>
              <w:ind w:firstLine="630" w:firstLineChars="30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2.上表第1、2项为必填项，第3、4、5项为选填项。</w:t>
            </w:r>
          </w:p>
          <w:p>
            <w:pPr>
              <w:spacing w:line="360" w:lineRule="exact"/>
              <w:ind w:firstLine="630" w:firstLineChars="30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3.需同时提供</w:t>
            </w:r>
            <w:bookmarkStart w:id="9" w:name="OLE_LINK9"/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法定代表人、投标授权代表人、项目负责人（如有）最近一个月社保缴纳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9" w:type="dxa"/>
            <w:gridSpan w:val="6"/>
            <w:noWrap/>
            <w:vAlign w:val="center"/>
          </w:tcPr>
          <w:p>
            <w:pPr>
              <w:spacing w:line="360" w:lineRule="exact"/>
              <w:ind w:firstLine="482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4"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关联关系类型</w:t>
            </w:r>
          </w:p>
        </w:tc>
        <w:tc>
          <w:tcPr>
            <w:tcW w:w="1564" w:type="dxa"/>
            <w:gridSpan w:val="2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关联主体名称</w:t>
            </w:r>
          </w:p>
        </w:tc>
        <w:tc>
          <w:tcPr>
            <w:tcW w:w="4467" w:type="dxa"/>
            <w:gridSpan w:val="2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控股股东</w:t>
            </w:r>
          </w:p>
        </w:tc>
        <w:tc>
          <w:tcPr>
            <w:tcW w:w="1564" w:type="dxa"/>
            <w:gridSpan w:val="2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4467" w:type="dxa"/>
            <w:gridSpan w:val="2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管理关系</w:t>
            </w:r>
          </w:p>
        </w:tc>
        <w:tc>
          <w:tcPr>
            <w:tcW w:w="1564" w:type="dxa"/>
            <w:gridSpan w:val="2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4467" w:type="dxa"/>
            <w:gridSpan w:val="2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9" w:type="dxa"/>
            <w:gridSpan w:val="6"/>
            <w:noWrap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>
      <w:pPr>
        <w:ind w:firstLine="480"/>
        <w:rPr>
          <w:rFonts w:asciiTheme="minorEastAsia" w:hAnsiTheme="minorEastAsia" w:eastAsiaTheme="minorEastAsia" w:cstheme="minorEastAsia"/>
          <w:color w:val="auto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4"/>
        </w:rPr>
        <w:br w:type="page"/>
      </w:r>
    </w:p>
    <w:p>
      <w:pPr>
        <w:rPr>
          <w:rFonts w:hint="eastAsia"/>
        </w:rPr>
      </w:pP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FFA4AA3"/>
    <w:rsid w:val="258358BA"/>
    <w:rsid w:val="27B645F4"/>
    <w:rsid w:val="28A05C07"/>
    <w:rsid w:val="3CAE21F6"/>
    <w:rsid w:val="3F9D5476"/>
    <w:rsid w:val="3FFF1496"/>
    <w:rsid w:val="41E60DC9"/>
    <w:rsid w:val="446720F1"/>
    <w:rsid w:val="44D345E2"/>
    <w:rsid w:val="4F702F4F"/>
    <w:rsid w:val="57A72A76"/>
    <w:rsid w:val="5F655DC4"/>
    <w:rsid w:val="643503C7"/>
    <w:rsid w:val="64AF5C20"/>
    <w:rsid w:val="6C14628A"/>
    <w:rsid w:val="72AA1853"/>
    <w:rsid w:val="76456185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ind w:left="900" w:right="-180" w:hanging="900"/>
    </w:pPr>
    <w:rPr>
      <w:rFonts w:ascii="Arial" w:hAnsi="Arial" w:cs="Arial"/>
      <w:color w:val="000000"/>
    </w:r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2026-04-01T09:26:48Z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